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6328" w:rsidRDefault="00D20C2F">
      <w:pPr>
        <w:pStyle w:val="1"/>
        <w:jc w:val="center"/>
      </w:pPr>
      <w:r>
        <w:rPr>
          <w:rFonts w:hint="eastAsia"/>
        </w:rPr>
        <w:t>功能问题</w:t>
      </w:r>
    </w:p>
    <w:p w:rsidR="00A36328" w:rsidRDefault="00D20C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文案是</w:t>
      </w:r>
      <w:r>
        <w:rPr>
          <w:rFonts w:hint="eastAsia"/>
        </w:rPr>
        <w:t xml:space="preserve"> </w:t>
      </w:r>
      <w:r>
        <w:rPr>
          <w:rFonts w:hint="eastAsia"/>
        </w:rPr>
        <w:t>“下载链接码”和“下载验票码”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</w:rPr>
        <w:t>缺下载文件，下载链接码样式和保存海报一样。</w:t>
      </w:r>
      <w:r>
        <w:rPr>
          <w:rFonts w:hint="eastAsia"/>
        </w:rPr>
        <w:t xml:space="preserve">  </w:t>
      </w:r>
      <w:r>
        <w:rPr>
          <w:rFonts w:eastAsia="宋体" w:hint="eastAsia"/>
          <w:color w:val="FF0000"/>
        </w:rPr>
        <w:t>海报后面弄</w:t>
      </w:r>
    </w:p>
    <w:p w:rsidR="00A36328" w:rsidRDefault="00D20C2F">
      <w:pPr>
        <w:pStyle w:val="a3"/>
        <w:ind w:left="480" w:firstLineChars="0" w:firstLine="0"/>
      </w:pPr>
      <w:proofErr w:type="gramStart"/>
      <w:r>
        <w:rPr>
          <w:rFonts w:hint="eastAsia"/>
        </w:rPr>
        <w:t>到时这</w:t>
      </w:r>
      <w:proofErr w:type="gramEnd"/>
      <w:r>
        <w:rPr>
          <w:rFonts w:hint="eastAsia"/>
        </w:rPr>
        <w:t>两个图是根据不同的</w:t>
      </w:r>
      <w:proofErr w:type="gramStart"/>
      <w:r>
        <w:rPr>
          <w:rFonts w:hint="eastAsia"/>
        </w:rPr>
        <w:t>票变化</w:t>
      </w:r>
      <w:proofErr w:type="gramEnd"/>
      <w:r>
        <w:rPr>
          <w:rFonts w:hint="eastAsia"/>
        </w:rPr>
        <w:t>的，非固定。</w:t>
      </w:r>
      <w:r>
        <w:rPr>
          <w:rFonts w:hint="eastAsia"/>
        </w:rPr>
        <w:t xml:space="preserve">  </w:t>
      </w:r>
      <w:r>
        <w:rPr>
          <w:rFonts w:eastAsia="宋体" w:hint="eastAsia"/>
          <w:color w:val="FF0000"/>
        </w:rPr>
        <w:t>二</w:t>
      </w:r>
      <w:proofErr w:type="gramStart"/>
      <w:r>
        <w:rPr>
          <w:rFonts w:eastAsia="宋体" w:hint="eastAsia"/>
          <w:color w:val="FF0000"/>
        </w:rPr>
        <w:t>维码炎宗</w:t>
      </w:r>
      <w:proofErr w:type="gramEnd"/>
      <w:r>
        <w:rPr>
          <w:rFonts w:eastAsia="宋体" w:hint="eastAsia"/>
          <w:color w:val="FF0000"/>
        </w:rPr>
        <w:t>还没弄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4216400" cy="3454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缺表格下载</w:t>
      </w:r>
      <w:r>
        <w:rPr>
          <w:rFonts w:hint="eastAsia"/>
        </w:rPr>
        <w:t xml:space="preserve">  </w:t>
      </w:r>
      <w:r>
        <w:rPr>
          <w:rFonts w:eastAsia="宋体" w:hint="eastAsia"/>
          <w:color w:val="FF0000"/>
        </w:rPr>
        <w:t>后台没弄</w:t>
      </w:r>
    </w:p>
    <w:p w:rsidR="00A36328" w:rsidRDefault="00D20C2F">
      <w:pPr>
        <w:pStyle w:val="a3"/>
        <w:numPr>
          <w:ilvl w:val="0"/>
          <w:numId w:val="1"/>
        </w:numPr>
        <w:ind w:firstLineChars="0"/>
      </w:pPr>
      <w:r>
        <w:rPr>
          <w:rFonts w:hint="eastAsia"/>
          <w:color w:val="000000" w:themeColor="text1"/>
        </w:rPr>
        <w:t>通知弹窗</w:t>
      </w:r>
      <w:r>
        <w:rPr>
          <w:rFonts w:hint="eastAsia"/>
        </w:rPr>
        <w:t>（使用过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次之后，一次性通知按钮消失）</w:t>
      </w:r>
      <w:r>
        <w:rPr>
          <w:rFonts w:eastAsia="宋体" w:hint="eastAsia"/>
          <w:color w:val="FF0000"/>
        </w:rPr>
        <w:t>后台没弄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18853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2581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审核未通过，没有这个页面</w:t>
      </w:r>
      <w:r>
        <w:rPr>
          <w:rFonts w:hint="eastAsia"/>
        </w:rPr>
        <w:t xml:space="preserve">  </w:t>
      </w:r>
      <w:r>
        <w:rPr>
          <w:rFonts w:eastAsia="宋体" w:hint="eastAsia"/>
          <w:color w:val="FF0000"/>
        </w:rPr>
        <w:t>后台没弄</w:t>
      </w:r>
      <w:r>
        <w:rPr>
          <w:rFonts w:eastAsia="宋体" w:hint="eastAsia"/>
          <w:color w:val="FF0000"/>
        </w:rPr>
        <w:t xml:space="preserve"> </w:t>
      </w:r>
      <w:r>
        <w:rPr>
          <w:rFonts w:eastAsia="宋体" w:hint="eastAsia"/>
          <w:color w:val="FF0000"/>
        </w:rPr>
        <w:t>现在暂时还不确认审核未通过的数据格式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</w:rPr>
        <w:t>应该是跳转到</w:t>
      </w:r>
      <w:proofErr w:type="gramStart"/>
      <w:r>
        <w:rPr>
          <w:rFonts w:hint="eastAsia"/>
        </w:rPr>
        <w:t>像发布</w:t>
      </w:r>
      <w:proofErr w:type="gramEnd"/>
      <w:r>
        <w:rPr>
          <w:rFonts w:hint="eastAsia"/>
        </w:rPr>
        <w:t>活动一样的</w:t>
      </w:r>
      <w:r>
        <w:rPr>
          <w:rFonts w:hint="eastAsia"/>
        </w:rPr>
        <w:t>3</w:t>
      </w:r>
      <w:r>
        <w:rPr>
          <w:rFonts w:hint="eastAsia"/>
        </w:rPr>
        <w:t>个步骤页面，只是提示错误内容。</w:t>
      </w:r>
      <w:r>
        <w:rPr>
          <w:rFonts w:hint="eastAsia"/>
        </w:rPr>
        <w:t xml:space="preserve">  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56007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373888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numPr>
          <w:ilvl w:val="0"/>
          <w:numId w:val="1"/>
        </w:numPr>
        <w:ind w:firstLineChars="0"/>
        <w:rPr>
          <w:color w:val="00B050"/>
        </w:rPr>
      </w:pPr>
      <w:proofErr w:type="gramStart"/>
      <w:r>
        <w:rPr>
          <w:rFonts w:hint="eastAsia"/>
          <w:color w:val="00B050"/>
        </w:rPr>
        <w:t>缺弹窗</w:t>
      </w:r>
      <w:proofErr w:type="gramEnd"/>
      <w:r>
        <w:rPr>
          <w:rFonts w:hint="eastAsia"/>
          <w:color w:val="00B050"/>
        </w:rPr>
        <w:t xml:space="preserve">  </w:t>
      </w:r>
      <w:r>
        <w:rPr>
          <w:rFonts w:eastAsia="宋体" w:hint="eastAsia"/>
          <w:color w:val="00B050"/>
        </w:rPr>
        <w:t>后台没弄接口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424561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已有账号提示，点击下一步就要提示账号已存在</w:t>
      </w:r>
      <w:r>
        <w:rPr>
          <w:rFonts w:hint="eastAsia"/>
          <w:color w:val="00B050"/>
        </w:rPr>
        <w:t xml:space="preserve"> </w:t>
      </w:r>
      <w:r>
        <w:rPr>
          <w:rFonts w:eastAsia="宋体" w:hint="eastAsia"/>
          <w:color w:val="00B050"/>
        </w:rPr>
        <w:t>后台没弄</w:t>
      </w:r>
      <w:r>
        <w:rPr>
          <w:rFonts w:eastAsia="宋体" w:hint="eastAsia"/>
          <w:color w:val="00B050"/>
        </w:rPr>
        <w:t xml:space="preserve"> </w:t>
      </w:r>
      <w:r>
        <w:rPr>
          <w:rFonts w:eastAsia="宋体" w:hint="eastAsia"/>
          <w:color w:val="00B050"/>
        </w:rPr>
        <w:t>需新增接口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5747385" cy="6418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713" cy="64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输入框判定，若出错要有对应提示</w:t>
      </w:r>
      <w:r>
        <w:rPr>
          <w:rFonts w:hint="eastAsia"/>
          <w:color w:val="00B050"/>
        </w:rPr>
        <w:t xml:space="preserve"> </w:t>
      </w:r>
      <w:r>
        <w:rPr>
          <w:rFonts w:eastAsia="宋体" w:hint="eastAsia"/>
          <w:color w:val="00B050"/>
        </w:rPr>
        <w:t>后期优化</w:t>
      </w:r>
      <w:r>
        <w:rPr>
          <w:rFonts w:eastAsia="宋体" w:hint="eastAsia"/>
          <w:color w:val="00B050"/>
        </w:rPr>
        <w:t xml:space="preserve"> </w:t>
      </w:r>
      <w:r>
        <w:rPr>
          <w:rFonts w:eastAsia="宋体" w:hint="eastAsia"/>
          <w:color w:val="00B050"/>
        </w:rPr>
        <w:t>先解决功能问题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  <w:noProof/>
        </w:rPr>
        <w:drawing>
          <wp:inline distT="0" distB="0" distL="0" distR="0">
            <wp:extent cx="1802130" cy="861695"/>
            <wp:effectExtent l="0" t="0" r="1270" b="1905"/>
            <wp:docPr id="16" name="图片 16" descr="../../../../../Library/Containers/com.tencent.qq/Data/Library/Caches/Images/BCDEC6117B0E0E7A86D43C64E767916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../../../../Library/Containers/com.tencent.qq/Data/Library/Caches/Images/BCDEC6117B0E0E7A86D43C64E767916D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提示身份证格式不正确（实际这个身份证是真实正确的）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但是提交成功</w:t>
      </w:r>
      <w:r>
        <w:rPr>
          <w:color w:val="00B050"/>
        </w:rPr>
        <w:t>,</w:t>
      </w:r>
      <w:r>
        <w:rPr>
          <w:rFonts w:hint="eastAsia"/>
          <w:color w:val="00B050"/>
        </w:rPr>
        <w:t>提示出错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37325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37084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活动方名称，是中文字体的话要加粗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41217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修改为进来默认显示注册时的活动方</w:t>
      </w:r>
      <w:r>
        <w:rPr>
          <w:rFonts w:hint="eastAsia"/>
          <w:color w:val="00B050"/>
        </w:rPr>
        <w:t>logo</w:t>
      </w:r>
      <w:r>
        <w:rPr>
          <w:rFonts w:hint="eastAsia"/>
          <w:color w:val="00B050"/>
        </w:rPr>
        <w:t>（看下图）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36410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4110990" cy="18796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3155" cy="18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b/>
          <w:color w:val="00B050"/>
        </w:rPr>
        <w:t>时间控件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需屏蔽部分日期，</w:t>
      </w: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最迟只能选到活动结束当天，结束当天之后的日期都不可选。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2721610" cy="21761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616" cy="21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>
            <wp:extent cx="2551430" cy="3004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1300" cy="30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显示时间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和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销售时间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上票当天的日期之前都不可选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2454910" cy="3248025"/>
            <wp:effectExtent l="0" t="0" r="889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1628" cy="32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点击下架按钮，不需要展开右侧票务信息页，在列表</w:t>
      </w:r>
      <w:proofErr w:type="gramStart"/>
      <w:r>
        <w:rPr>
          <w:rFonts w:hint="eastAsia"/>
          <w:color w:val="00B050"/>
        </w:rPr>
        <w:t>页出现弹窗</w:t>
      </w:r>
      <w:proofErr w:type="gramEnd"/>
      <w:r>
        <w:rPr>
          <w:rFonts w:hint="eastAsia"/>
          <w:color w:val="00B050"/>
        </w:rPr>
        <w:t>就行了</w:t>
      </w:r>
    </w:p>
    <w:p w:rsidR="00A36328" w:rsidRDefault="00A36328">
      <w:pPr>
        <w:pStyle w:val="a3"/>
        <w:ind w:left="480" w:firstLineChars="0" w:firstLine="0"/>
        <w:rPr>
          <w:color w:val="00B050"/>
        </w:rPr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点击下</w:t>
      </w:r>
      <w:proofErr w:type="gramStart"/>
      <w:r>
        <w:rPr>
          <w:rFonts w:hint="eastAsia"/>
          <w:color w:val="00B050"/>
        </w:rPr>
        <w:t>架成功</w:t>
      </w:r>
      <w:proofErr w:type="gramEnd"/>
      <w:r>
        <w:rPr>
          <w:rFonts w:hint="eastAsia"/>
          <w:color w:val="00B050"/>
        </w:rPr>
        <w:t>已经出现了提示，不会自动更新状态，需要手动刷新。能不能改成事实跟新状态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4789805"/>
            <wp:effectExtent l="0" t="0" r="1270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Pr="00D63520" w:rsidRDefault="00D20C2F">
      <w:pPr>
        <w:pStyle w:val="a3"/>
        <w:ind w:left="480" w:firstLineChars="0" w:firstLine="0"/>
        <w:rPr>
          <w:color w:val="00B050"/>
        </w:rPr>
      </w:pPr>
      <w:r w:rsidRPr="00D63520">
        <w:rPr>
          <w:rFonts w:hint="eastAsia"/>
          <w:color w:val="00B050"/>
        </w:rPr>
        <w:lastRenderedPageBreak/>
        <w:t>开</w:t>
      </w:r>
      <w:proofErr w:type="gramStart"/>
      <w:r w:rsidRPr="00D63520">
        <w:rPr>
          <w:rFonts w:hint="eastAsia"/>
          <w:color w:val="00B050"/>
        </w:rPr>
        <w:t>售时间</w:t>
      </w:r>
      <w:proofErr w:type="gramEnd"/>
      <w:r w:rsidRPr="00D63520">
        <w:rPr>
          <w:rFonts w:hint="eastAsia"/>
          <w:color w:val="00B050"/>
        </w:rPr>
        <w:t>要显示</w:t>
      </w:r>
      <w:r w:rsidRPr="00D63520">
        <w:rPr>
          <w:rFonts w:hint="eastAsia"/>
          <w:color w:val="00B050"/>
        </w:rPr>
        <w:t xml:space="preserve"> </w:t>
      </w:r>
      <w:r w:rsidRPr="00D63520">
        <w:rPr>
          <w:rFonts w:hint="eastAsia"/>
          <w:color w:val="00B050"/>
        </w:rPr>
        <w:t>年月日时分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  <w:noProof/>
        </w:rPr>
        <w:drawing>
          <wp:inline distT="0" distB="0" distL="0" distR="0">
            <wp:extent cx="2875280" cy="5117465"/>
            <wp:effectExtent l="0" t="0" r="0" b="0"/>
            <wp:docPr id="61" name="图片 61" descr="../../../../../Library/Containers/com.tencent.xinWeChat/Data/Library/Application%20Support/com.tencent.xinWeChat/2.0b4.0.9/e98ac9bcbc6e5512001667f8b0b2f943/Message/MessageTemp/9e20f478899dc29eb19741386f9343c8/Image/5871535959494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../../../../../Library/Containers/com.tencent.xinWeChat/Data/Library/Application%20Support/com.tencent.xinWeChat/2.0b4.0.9/e98ac9bcbc6e5512001667f8b0b2f943/Message/MessageTemp/9e20f478899dc29eb19741386f9343c8/Image/5871535959494_.pi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924" cy="513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Pr="00D20C2F" w:rsidRDefault="00D20C2F">
      <w:pPr>
        <w:pStyle w:val="a3"/>
        <w:ind w:left="480" w:firstLineChars="0" w:firstLine="0"/>
        <w:rPr>
          <w:color w:val="00B050"/>
        </w:rPr>
      </w:pPr>
      <w:r w:rsidRPr="00D20C2F">
        <w:rPr>
          <w:rFonts w:hint="eastAsia"/>
          <w:color w:val="00B050"/>
        </w:rPr>
        <w:t>已下架的活动前端，用户</w:t>
      </w:r>
      <w:proofErr w:type="gramStart"/>
      <w:r w:rsidRPr="00D20C2F">
        <w:rPr>
          <w:rFonts w:hint="eastAsia"/>
          <w:color w:val="00B050"/>
        </w:rPr>
        <w:t>从推文</w:t>
      </w:r>
      <w:proofErr w:type="gramEnd"/>
      <w:r w:rsidRPr="00D20C2F">
        <w:rPr>
          <w:rFonts w:hint="eastAsia"/>
          <w:color w:val="00B050"/>
        </w:rPr>
        <w:t xml:space="preserve"> </w:t>
      </w:r>
      <w:r w:rsidRPr="00D20C2F">
        <w:rPr>
          <w:rFonts w:hint="eastAsia"/>
          <w:color w:val="00B050"/>
        </w:rPr>
        <w:t>分享链接等方式进到的页面要提示销售停止，现在是空白一片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2724150" cy="4848225"/>
            <wp:effectExtent l="0" t="0" r="0" b="3175"/>
            <wp:docPr id="63" name="图片 63" descr="../../../../../Library/Containers/com.tencent.xinWeChat/Data/Library/Application%20Support/com.tencent.xinWeChat/2.0b4.0.9/e98ac9bcbc6e5512001667f8b0b2f943/Message/MessageTemp/9e20f478899dc29eb19741386f9343c8/Image/5881535959625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../../../../../Library/Containers/com.tencent.xinWeChat/Data/Library/Application%20Support/com.tencent.xinWeChat/2.0b4.0.9/e98ac9bcbc6e5512001667f8b0b2f943/Message/MessageTemp/9e20f478899dc29eb19741386f9343c8/Image/5881535959625_.pi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669" cy="48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3483610" cy="734060"/>
            <wp:effectExtent l="0" t="0" r="0" b="2540"/>
            <wp:docPr id="62" name="图片 62" descr="../../../../../Library/Containers/com.tencent.xinWeChat/Data/Library/Application%20Support/com.tencent.xinWeChat/2.0b4.0.9/e98ac9bcbc6e5512001667f8b0b2f943/Message/MessageTemp/9e20f478899dc29eb19741386f9343c8/Image/5891535959641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../../../../../Library/Containers/com.tencent.xinWeChat/Data/Library/Application%20Support/com.tencent.xinWeChat/2.0b4.0.9/e98ac9bcbc6e5512001667f8b0b2f943/Message/MessageTemp/9e20f478899dc29eb19741386f9343c8/Image/5891535959641_.pi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407" cy="75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FF0000"/>
        </w:rPr>
      </w:pPr>
      <w:r>
        <w:rPr>
          <w:rFonts w:hint="eastAsia"/>
          <w:color w:val="FF0000"/>
        </w:rPr>
        <w:t>已售罄的话</w:t>
      </w:r>
    </w:p>
    <w:p w:rsidR="00A36328" w:rsidRDefault="00D20C2F">
      <w:pPr>
        <w:pStyle w:val="a3"/>
        <w:ind w:left="480" w:firstLineChars="0" w:firstLine="0"/>
        <w:rPr>
          <w:color w:val="FF0000"/>
        </w:rPr>
      </w:pPr>
      <w:r>
        <w:rPr>
          <w:rFonts w:hint="eastAsia"/>
          <w:color w:val="FF0000"/>
        </w:rPr>
        <w:t>应该是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个票票种都是灰色的“已售罄”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478091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1959610" cy="876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4463" cy="8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</w:pPr>
      <w:r>
        <w:rPr>
          <w:rFonts w:hint="eastAsia"/>
        </w:rPr>
        <w:t>搜索功能无效，输入了搜索内容点击搜索没反应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3524885"/>
            <wp:effectExtent l="0" t="0" r="1270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需要添加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按回车键也可以确认登录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3233420" cy="30702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5631" cy="31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A36328"/>
    <w:p w:rsidR="00A36328" w:rsidRDefault="00D20C2F">
      <w:r>
        <w:rPr>
          <w:rFonts w:hint="eastAsia"/>
        </w:rPr>
        <w:t>检索功能未实现，选了未可提现点击了查询列表还是有其他状态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2459990"/>
            <wp:effectExtent l="0" t="0" r="1270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票务审核页</w:t>
      </w:r>
    </w:p>
    <w:p w:rsidR="00A36328" w:rsidRDefault="00D20C2F">
      <w:r>
        <w:rPr>
          <w:rFonts w:hint="eastAsia"/>
        </w:rPr>
        <w:t>添加</w:t>
      </w:r>
      <w:r>
        <w:rPr>
          <w:rFonts w:hint="eastAsia"/>
        </w:rPr>
        <w:t xml:space="preserve"> </w:t>
      </w:r>
      <w:r>
        <w:rPr>
          <w:rFonts w:hint="eastAsia"/>
        </w:rPr>
        <w:t>发布时间</w:t>
      </w:r>
    </w:p>
    <w:p w:rsidR="00A36328" w:rsidRDefault="00D20C2F">
      <w:r>
        <w:rPr>
          <w:rFonts w:hint="eastAsia"/>
        </w:rPr>
        <w:t>排序按</w:t>
      </w:r>
      <w:r>
        <w:rPr>
          <w:rFonts w:hint="eastAsia"/>
        </w:rPr>
        <w:t xml:space="preserve"> </w:t>
      </w:r>
      <w:r>
        <w:rPr>
          <w:rFonts w:hint="eastAsia"/>
        </w:rPr>
        <w:t>最新发布时间的活动在前</w:t>
      </w:r>
    </w:p>
    <w:p w:rsidR="00A36328" w:rsidRDefault="00D20C2F">
      <w:r>
        <w:rPr>
          <w:noProof/>
        </w:rPr>
        <w:drawing>
          <wp:inline distT="0" distB="0" distL="0" distR="0">
            <wp:extent cx="6642100" cy="247078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票务审核</w:t>
      </w:r>
      <w:proofErr w:type="gramStart"/>
      <w:r>
        <w:rPr>
          <w:rFonts w:hint="eastAsia"/>
        </w:rPr>
        <w:t>各图片</w:t>
      </w:r>
      <w:proofErr w:type="gramEnd"/>
      <w:r>
        <w:rPr>
          <w:rFonts w:hint="eastAsia"/>
        </w:rPr>
        <w:t>的尺寸</w:t>
      </w:r>
    </w:p>
    <w:p w:rsidR="00A36328" w:rsidRDefault="00D20C2F">
      <w:r>
        <w:rPr>
          <w:rFonts w:hint="eastAsia"/>
        </w:rPr>
        <w:t>活动方</w:t>
      </w:r>
      <w:r>
        <w:rPr>
          <w:rFonts w:hint="eastAsia"/>
        </w:rPr>
        <w:t>logo</w:t>
      </w:r>
      <w:r>
        <w:rPr>
          <w:rFonts w:hint="eastAsia"/>
        </w:rPr>
        <w:t>：</w:t>
      </w:r>
      <w:r>
        <w:rPr>
          <w:rFonts w:hint="eastAsia"/>
        </w:rPr>
        <w:t xml:space="preserve">200 x 140 </w:t>
      </w:r>
    </w:p>
    <w:p w:rsidR="00A36328" w:rsidRDefault="00D20C2F">
      <w:r>
        <w:rPr>
          <w:rFonts w:hint="eastAsia"/>
        </w:rPr>
        <w:t>封面图：</w:t>
      </w:r>
      <w:r>
        <w:rPr>
          <w:rFonts w:hint="eastAsia"/>
        </w:rPr>
        <w:t>750 x 650</w:t>
      </w:r>
    </w:p>
    <w:p w:rsidR="00A36328" w:rsidRDefault="00D20C2F">
      <w:r>
        <w:rPr>
          <w:rFonts w:hint="eastAsia"/>
        </w:rPr>
        <w:t>艺人照片：</w:t>
      </w:r>
      <w:r>
        <w:rPr>
          <w:rFonts w:hint="eastAsia"/>
        </w:rPr>
        <w:t>480 x230</w:t>
      </w:r>
    </w:p>
    <w:p w:rsidR="00A36328" w:rsidRDefault="00D20C2F">
      <w:r>
        <w:rPr>
          <w:rFonts w:hint="eastAsia"/>
        </w:rPr>
        <w:t>艺人</w:t>
      </w:r>
      <w:r>
        <w:rPr>
          <w:rFonts w:hint="eastAsia"/>
        </w:rPr>
        <w:t>logo</w:t>
      </w:r>
      <w:r>
        <w:rPr>
          <w:rFonts w:hint="eastAsia"/>
        </w:rPr>
        <w:t>：</w:t>
      </w:r>
      <w:r>
        <w:rPr>
          <w:rFonts w:hint="eastAsia"/>
        </w:rPr>
        <w:t>230 x 230</w:t>
      </w:r>
    </w:p>
    <w:p w:rsidR="00A36328" w:rsidRDefault="00D20C2F">
      <w:r>
        <w:rPr>
          <w:rFonts w:hint="eastAsia"/>
        </w:rPr>
        <w:t>活动详情图：</w:t>
      </w:r>
      <w:r>
        <w:rPr>
          <w:rFonts w:hint="eastAsia"/>
        </w:rPr>
        <w:t>660 x 333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5100320"/>
            <wp:effectExtent l="0" t="0" r="1270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票务审核</w:t>
      </w:r>
      <w:r>
        <w:rPr>
          <w:rFonts w:hint="eastAsia"/>
        </w:rPr>
        <w:t xml:space="preserve"> </w:t>
      </w:r>
    </w:p>
    <w:p w:rsidR="00A36328" w:rsidRDefault="00D20C2F">
      <w:r>
        <w:rPr>
          <w:rFonts w:hint="eastAsia"/>
        </w:rPr>
        <w:t>艺人</w:t>
      </w:r>
      <w:r>
        <w:rPr>
          <w:rFonts w:hint="eastAsia"/>
        </w:rPr>
        <w:t>logo</w:t>
      </w:r>
      <w:r>
        <w:rPr>
          <w:rFonts w:hint="eastAsia"/>
        </w:rPr>
        <w:t>的背景加个灰色底，因为图片是白色的白底看不到</w:t>
      </w:r>
    </w:p>
    <w:p w:rsidR="00A36328" w:rsidRDefault="00D20C2F">
      <w:r>
        <w:rPr>
          <w:noProof/>
        </w:rPr>
        <w:drawing>
          <wp:inline distT="0" distB="0" distL="0" distR="0">
            <wp:extent cx="6642100" cy="1716405"/>
            <wp:effectExtent l="0" t="0" r="12700" b="1079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safari</w:t>
      </w:r>
      <w:r>
        <w:rPr>
          <w:rFonts w:hint="eastAsia"/>
          <w:color w:val="00B050"/>
        </w:rPr>
        <w:t>浏览器看字体都是宋体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lastRenderedPageBreak/>
        <w:drawing>
          <wp:inline distT="0" distB="0" distL="0" distR="0">
            <wp:extent cx="6642100" cy="41738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>
      <w:pPr>
        <w:pStyle w:val="a3"/>
        <w:ind w:left="480" w:firstLineChars="0" w:firstLine="0"/>
      </w:pPr>
    </w:p>
    <w:p w:rsidR="00A36328" w:rsidRDefault="00D20C2F">
      <w:pPr>
        <w:pStyle w:val="a3"/>
        <w:ind w:left="480" w:firstLineChars="0" w:firstLine="0"/>
        <w:rPr>
          <w:color w:val="00B050"/>
        </w:rPr>
      </w:pPr>
      <w:r>
        <w:rPr>
          <w:rFonts w:hint="eastAsia"/>
          <w:color w:val="00B050"/>
        </w:rPr>
        <w:t>活动方名（中文字加粗）</w:t>
      </w:r>
    </w:p>
    <w:p w:rsidR="00A36328" w:rsidRDefault="00D20C2F">
      <w:pPr>
        <w:pStyle w:val="a3"/>
        <w:ind w:left="480" w:firstLineChars="0" w:firstLine="0"/>
      </w:pPr>
      <w:r>
        <w:rPr>
          <w:noProof/>
        </w:rPr>
        <w:drawing>
          <wp:inline distT="0" distB="0" distL="0" distR="0">
            <wp:extent cx="6642100" cy="3656330"/>
            <wp:effectExtent l="0" t="0" r="1270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pStyle w:val="a3"/>
        <w:ind w:left="480" w:firstLineChars="0" w:firstLine="0"/>
        <w:rPr>
          <w:rFonts w:eastAsia="宋体"/>
        </w:rPr>
      </w:pPr>
      <w:r>
        <w:rPr>
          <w:rFonts w:hint="eastAsia"/>
        </w:rPr>
        <w:t>选中的字号、颜色和输入框的字样一样</w:t>
      </w:r>
      <w:r>
        <w:rPr>
          <w:rFonts w:eastAsia="宋体" w:hint="eastAsia"/>
        </w:rPr>
        <w:t xml:space="preserve"> </w:t>
      </w:r>
      <w:r>
        <w:rPr>
          <w:rFonts w:eastAsia="宋体" w:hint="eastAsia"/>
          <w:color w:val="00B050"/>
        </w:rPr>
        <w:t>字号设置的是一样</w:t>
      </w:r>
      <w:r>
        <w:rPr>
          <w:rFonts w:eastAsia="宋体" w:hint="eastAsia"/>
          <w:color w:val="00B050"/>
        </w:rPr>
        <w:t xml:space="preserve"> </w:t>
      </w:r>
      <w:r>
        <w:rPr>
          <w:rFonts w:eastAsia="宋体" w:hint="eastAsia"/>
          <w:color w:val="00B050"/>
        </w:rPr>
        <w:t>至于为什么这里不一样就后期在调吧</w:t>
      </w:r>
    </w:p>
    <w:p w:rsidR="00A36328" w:rsidRDefault="00D20C2F">
      <w:pPr>
        <w:pStyle w:val="a3"/>
        <w:ind w:left="480" w:firstLineChars="0" w:firstLine="0"/>
      </w:pPr>
      <w:r>
        <w:rPr>
          <w:rFonts w:hint="eastAsia"/>
        </w:rPr>
        <w:t>字号小了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3189605" cy="3563620"/>
            <wp:effectExtent l="0" t="0" r="1079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7613" cy="358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移入效果：移入票务的话，鼠标要变成手指</w:t>
      </w:r>
    </w:p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点击效果：按下速度加快，动画完了再触发打开</w:t>
      </w:r>
    </w:p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打开效果：最后的动</w:t>
      </w:r>
      <w:proofErr w:type="gramStart"/>
      <w:r>
        <w:rPr>
          <w:rFonts w:hint="eastAsia"/>
          <w:color w:val="00B050"/>
        </w:rPr>
        <w:t>效有点</w:t>
      </w:r>
      <w:proofErr w:type="gramEnd"/>
      <w:r>
        <w:rPr>
          <w:rFonts w:hint="eastAsia"/>
          <w:color w:val="00B050"/>
        </w:rPr>
        <w:t>慢，速度加快</w:t>
      </w:r>
    </w:p>
    <w:p w:rsidR="00A36328" w:rsidRDefault="00D20C2F">
      <w:pPr>
        <w:rPr>
          <w:rFonts w:eastAsia="宋体"/>
          <w:color w:val="FF0000"/>
        </w:rPr>
      </w:pPr>
      <w:r>
        <w:rPr>
          <w:rFonts w:eastAsia="宋体" w:hint="eastAsia"/>
          <w:color w:val="FF0000"/>
        </w:rPr>
        <w:t>列表加了按钮效果后总感觉跟后面的动效有冲突</w:t>
      </w:r>
      <w:r>
        <w:rPr>
          <w:rFonts w:eastAsia="宋体" w:hint="eastAsia"/>
          <w:color w:val="FF0000"/>
        </w:rPr>
        <w:t xml:space="preserve"> </w:t>
      </w:r>
      <w:r>
        <w:rPr>
          <w:rFonts w:eastAsia="宋体" w:hint="eastAsia"/>
          <w:color w:val="FF0000"/>
        </w:rPr>
        <w:t>看着很不顺眼</w:t>
      </w:r>
    </w:p>
    <w:p w:rsidR="00A36328" w:rsidRDefault="00D20C2F">
      <w:r>
        <w:rPr>
          <w:noProof/>
        </w:rPr>
        <w:drawing>
          <wp:inline distT="0" distB="0" distL="0" distR="0">
            <wp:extent cx="6642100" cy="3475990"/>
            <wp:effectExtent l="0" t="0" r="1270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闪烁速度加快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48374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活动结束后</w:t>
      </w:r>
      <w:r>
        <w:rPr>
          <w:rFonts w:hint="eastAsia"/>
        </w:rPr>
        <w:t>7</w:t>
      </w:r>
      <w:r>
        <w:rPr>
          <w:rFonts w:hint="eastAsia"/>
        </w:rPr>
        <w:t>天才可申请提现</w:t>
      </w:r>
    </w:p>
    <w:p w:rsidR="00A36328" w:rsidRDefault="00D20C2F">
      <w:r>
        <w:rPr>
          <w:rFonts w:hint="eastAsia"/>
        </w:rPr>
        <w:t>可提现金额为</w:t>
      </w:r>
      <w:r>
        <w:rPr>
          <w:rFonts w:hint="eastAsia"/>
        </w:rPr>
        <w:t>0</w:t>
      </w:r>
      <w:r>
        <w:rPr>
          <w:rFonts w:hint="eastAsia"/>
        </w:rPr>
        <w:t>的不需要出现在列表内</w:t>
      </w:r>
    </w:p>
    <w:p w:rsidR="00A36328" w:rsidRDefault="00A36328"/>
    <w:p w:rsidR="00A36328" w:rsidRDefault="00D20C2F">
      <w:r>
        <w:rPr>
          <w:rFonts w:hint="eastAsia"/>
        </w:rPr>
        <w:t>可提金额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r>
        <w:rPr>
          <w:rFonts w:hint="eastAsia"/>
        </w:rPr>
        <w:t>后台设置的点数有关，</w:t>
      </w:r>
    </w:p>
    <w:p w:rsidR="00A36328" w:rsidRDefault="00D20C2F">
      <w:pPr>
        <w:widowControl/>
        <w:jc w:val="left"/>
      </w:pPr>
      <w:r>
        <w:rPr>
          <w:rFonts w:hint="eastAsia"/>
        </w:rPr>
        <w:t>不需要开发票：总额</w:t>
      </w:r>
      <w:r>
        <w:rPr>
          <w:rFonts w:hint="eastAsia"/>
        </w:rPr>
        <w:t xml:space="preserve"> - </w:t>
      </w:r>
      <w:r>
        <w:rPr>
          <w:rFonts w:hint="eastAsia"/>
        </w:rPr>
        <w:t>总额</w:t>
      </w:r>
      <w:r>
        <w:rPr>
          <w:rFonts w:hint="eastAsia"/>
        </w:rPr>
        <w:t xml:space="preserve"> </w:t>
      </w:r>
      <w:r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MS Mincho" w:eastAsia="MS Mincho" w:hAnsi="MS Mincho" w:cs="MS Mincho"/>
          <w:kern w:val="0"/>
        </w:rPr>
        <w:t>点数</w:t>
      </w:r>
      <w:r>
        <w:rPr>
          <w:rFonts w:ascii="Times New Roman" w:eastAsia="Times New Roman" w:hAnsi="Times New Roman" w:cs="Times New Roman" w:hint="eastAsia"/>
          <w:kern w:val="0"/>
        </w:rPr>
        <w:t>%</w:t>
      </w:r>
      <w:r>
        <w:rPr>
          <w:rFonts w:hint="eastAsia"/>
        </w:rPr>
        <w:t xml:space="preserve">  = </w:t>
      </w:r>
      <w:r>
        <w:rPr>
          <w:rFonts w:hint="eastAsia"/>
        </w:rPr>
        <w:t>结算额</w:t>
      </w:r>
    </w:p>
    <w:p w:rsidR="00A36328" w:rsidRDefault="00D20C2F">
      <w:pPr>
        <w:widowControl/>
        <w:jc w:val="left"/>
      </w:pPr>
      <w:r>
        <w:rPr>
          <w:rFonts w:hint="eastAsia"/>
        </w:rPr>
        <w:t>需要开发票：总额</w:t>
      </w:r>
      <w:r>
        <w:rPr>
          <w:rFonts w:hint="eastAsia"/>
        </w:rPr>
        <w:t xml:space="preserve"> - </w:t>
      </w:r>
      <w:r>
        <w:rPr>
          <w:rFonts w:hint="eastAsia"/>
        </w:rPr>
        <w:t>总额</w:t>
      </w:r>
      <w:r>
        <w:rPr>
          <w:rFonts w:hint="eastAsia"/>
        </w:rPr>
        <w:t xml:space="preserve"> </w:t>
      </w:r>
      <w:r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ascii="Times New Roman" w:eastAsia="Times New Roman" w:hAnsi="Times New Roman" w:cs="Times New Roman" w:hint="eastAsia"/>
          <w:kern w:val="0"/>
        </w:rPr>
        <w:t xml:space="preserve"> </w:t>
      </w:r>
      <w:r>
        <w:rPr>
          <w:rFonts w:ascii="MS Mincho" w:eastAsia="MS Mincho" w:hAnsi="MS Mincho" w:cs="MS Mincho"/>
          <w:kern w:val="0"/>
        </w:rPr>
        <w:t>点数</w:t>
      </w:r>
      <w:r>
        <w:rPr>
          <w:rFonts w:ascii="Times New Roman" w:eastAsia="Times New Roman" w:hAnsi="Times New Roman" w:cs="Times New Roman" w:hint="eastAsia"/>
          <w:kern w:val="0"/>
        </w:rPr>
        <w:t>%</w:t>
      </w:r>
      <w:r>
        <w:rPr>
          <w:rFonts w:hint="eastAsia"/>
        </w:rPr>
        <w:t xml:space="preserve"> </w:t>
      </w:r>
      <w:r>
        <w:rPr>
          <w:rFonts w:ascii="Arial" w:eastAsia="Times New Roman" w:hAnsi="Arial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/>
        </w:rPr>
        <w:t xml:space="preserve"> 1.036 = </w:t>
      </w:r>
      <w:r>
        <w:rPr>
          <w:rFonts w:hint="eastAsia"/>
        </w:rPr>
        <w:t>结算额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4870450"/>
            <wp:effectExtent l="0" t="0" r="1270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流水提现需要</w:t>
      </w:r>
      <w:proofErr w:type="gramStart"/>
      <w:r>
        <w:rPr>
          <w:rFonts w:hint="eastAsia"/>
        </w:rPr>
        <w:t>接微信商户号</w:t>
      </w:r>
      <w:proofErr w:type="gramEnd"/>
      <w:r>
        <w:rPr>
          <w:rFonts w:hint="eastAsia"/>
        </w:rPr>
        <w:t>转账接口。</w:t>
      </w:r>
    </w:p>
    <w:p w:rsidR="00A36328" w:rsidRDefault="00D20C2F">
      <w:r>
        <w:rPr>
          <w:rFonts w:hint="eastAsia"/>
          <w:noProof/>
        </w:rPr>
        <w:drawing>
          <wp:inline distT="0" distB="0" distL="0" distR="0">
            <wp:extent cx="6635115" cy="1438275"/>
            <wp:effectExtent l="0" t="0" r="0" b="9525"/>
            <wp:doc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是售出去张数，不是库存张数</w:t>
      </w:r>
    </w:p>
    <w:p w:rsidR="00A36328" w:rsidRDefault="00D20C2F">
      <w:r>
        <w:rPr>
          <w:noProof/>
        </w:rPr>
        <w:drawing>
          <wp:inline distT="0" distB="0" distL="0" distR="0">
            <wp:extent cx="6642100" cy="1791335"/>
            <wp:effectExtent l="0" t="0" r="12700" b="1206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输入文字为黑色</w:t>
      </w:r>
    </w:p>
    <w:p w:rsidR="00A36328" w:rsidRDefault="00D20C2F">
      <w:r>
        <w:rPr>
          <w:noProof/>
        </w:rPr>
        <w:drawing>
          <wp:inline distT="0" distB="0" distL="0" distR="0">
            <wp:extent cx="6642100" cy="382079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提交活动资料</w:t>
      </w:r>
      <w:proofErr w:type="gramStart"/>
      <w:r>
        <w:rPr>
          <w:rFonts w:hint="eastAsia"/>
          <w:color w:val="00B050"/>
        </w:rPr>
        <w:t>提示弹窗文案</w:t>
      </w:r>
      <w:proofErr w:type="gramEnd"/>
      <w:r>
        <w:rPr>
          <w:rFonts w:hint="eastAsia"/>
          <w:color w:val="00B050"/>
        </w:rPr>
        <w:t>改成</w:t>
      </w:r>
    </w:p>
    <w:p w:rsidR="00A36328" w:rsidRDefault="00A36328">
      <w:pPr>
        <w:rPr>
          <w:color w:val="00B050"/>
        </w:rPr>
      </w:pPr>
    </w:p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后台将在</w:t>
      </w:r>
      <w:r>
        <w:rPr>
          <w:rFonts w:hint="eastAsia"/>
          <w:color w:val="00B050"/>
        </w:rPr>
        <w:t>3</w:t>
      </w:r>
      <w:r>
        <w:rPr>
          <w:rFonts w:hint="eastAsia"/>
          <w:color w:val="00B050"/>
        </w:rPr>
        <w:t>个工作日内完成活动审核，</w:t>
      </w:r>
    </w:p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活动票务是否通过审核，请自行登录查询结果。</w:t>
      </w:r>
    </w:p>
    <w:p w:rsidR="00A36328" w:rsidRDefault="00D20C2F">
      <w:r>
        <w:rPr>
          <w:noProof/>
        </w:rPr>
        <w:drawing>
          <wp:inline distT="0" distB="0" distL="0" distR="0">
            <wp:extent cx="5088255" cy="25933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06871" cy="26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活动方联系电话需要加判定，需判定手机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或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座机（加前缀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和</w:t>
      </w:r>
      <w:r>
        <w:rPr>
          <w:rFonts w:hint="eastAsia"/>
          <w:color w:val="00B050"/>
        </w:rPr>
        <w:t xml:space="preserve"> </w:t>
      </w:r>
      <w:r>
        <w:rPr>
          <w:rFonts w:hint="eastAsia"/>
          <w:color w:val="00B050"/>
        </w:rPr>
        <w:t>不加前缀都要判定）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3876040"/>
            <wp:effectExtent l="0" t="0" r="1270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海尔兄弟</w:t>
      </w:r>
      <w:r>
        <w:rPr>
          <w:rFonts w:hint="eastAsia"/>
        </w:rPr>
        <w:t xml:space="preserve"> | </w:t>
      </w:r>
      <w:proofErr w:type="gramStart"/>
      <w:r>
        <w:rPr>
          <w:rFonts w:hint="eastAsia"/>
        </w:rPr>
        <w:t>小夫有票</w:t>
      </w:r>
      <w:proofErr w:type="gramEnd"/>
      <w:r>
        <w:rPr>
          <w:rFonts w:hint="eastAsia"/>
        </w:rPr>
        <w:t xml:space="preserve"> </w:t>
      </w:r>
    </w:p>
    <w:p w:rsidR="00A36328" w:rsidRDefault="00D20C2F">
      <w:r>
        <w:rPr>
          <w:rFonts w:hint="eastAsia"/>
        </w:rPr>
        <w:t>这个活动我在后台审核的时候是有审核不过的内容的，但是提交之后默认成了审核通过。虚拟后台看到的应该是审核不过的页面才对。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53232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时间错乱问题</w:t>
      </w:r>
    </w:p>
    <w:p w:rsidR="00A36328" w:rsidRDefault="00D20C2F">
      <w:r>
        <w:rPr>
          <w:noProof/>
        </w:rPr>
        <w:drawing>
          <wp:inline distT="0" distB="0" distL="0" distR="0">
            <wp:extent cx="1955165" cy="1735455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81698" cy="1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20185" cy="3748405"/>
            <wp:effectExtent l="0" t="0" r="0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240" cy="3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Pr="00D20C2F" w:rsidRDefault="00D20C2F">
      <w:pPr>
        <w:rPr>
          <w:color w:val="00B050"/>
        </w:rPr>
      </w:pPr>
      <w:r w:rsidRPr="00D20C2F">
        <w:rPr>
          <w:rFonts w:hint="eastAsia"/>
          <w:color w:val="00B050"/>
        </w:rPr>
        <w:t>小程序的开</w:t>
      </w:r>
      <w:proofErr w:type="gramStart"/>
      <w:r w:rsidRPr="00D20C2F">
        <w:rPr>
          <w:rFonts w:hint="eastAsia"/>
          <w:color w:val="00B050"/>
        </w:rPr>
        <w:t>售时间</w:t>
      </w:r>
      <w:proofErr w:type="gramEnd"/>
      <w:r w:rsidRPr="00D20C2F">
        <w:rPr>
          <w:rFonts w:hint="eastAsia"/>
          <w:color w:val="00B050"/>
        </w:rPr>
        <w:t>和虚拟后台的开</w:t>
      </w:r>
      <w:proofErr w:type="gramStart"/>
      <w:r w:rsidRPr="00D20C2F">
        <w:rPr>
          <w:rFonts w:hint="eastAsia"/>
          <w:color w:val="00B050"/>
        </w:rPr>
        <w:t>售时间</w:t>
      </w:r>
      <w:proofErr w:type="gramEnd"/>
      <w:r w:rsidRPr="00D20C2F">
        <w:rPr>
          <w:rFonts w:hint="eastAsia"/>
          <w:color w:val="00B050"/>
        </w:rPr>
        <w:t>不同</w:t>
      </w:r>
    </w:p>
    <w:p w:rsidR="00A36328" w:rsidRDefault="00D20C2F">
      <w:r>
        <w:rPr>
          <w:noProof/>
        </w:rPr>
        <w:drawing>
          <wp:inline distT="0" distB="0" distL="0" distR="0">
            <wp:extent cx="3753485" cy="3270885"/>
            <wp:effectExtent l="0" t="0" r="571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3237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/>
          <w:noProof/>
        </w:rPr>
        <w:lastRenderedPageBreak/>
        <w:drawing>
          <wp:inline distT="0" distB="0" distL="0" distR="0">
            <wp:extent cx="3782695" cy="6732270"/>
            <wp:effectExtent l="0" t="0" r="1905" b="0"/>
            <wp:docPr id="71" name="图片 71" descr="../../../../../Library/Containers/com.tencent.xinWeChat/Data/Library/Application%20Support/com.tencent.xinWeChat/2.0b4.0.9/e98ac9bcbc6e5512001667f8b0b2f943/Message/MessageTemp/9e20f478899dc29eb19741386f9343c8/Image/5901535960780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../../../../../Library/Containers/com.tencent.xinWeChat/Data/Library/Application%20Support/com.tencent.xinWeChat/2.0b4.0.9/e98ac9bcbc6e5512001667f8b0b2f943/Message/MessageTemp/9e20f478899dc29eb19741386f9343c8/Image/5901535960780_.p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288" cy="67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pPr>
        <w:rPr>
          <w:color w:val="00B050"/>
        </w:rPr>
      </w:pPr>
      <w:r>
        <w:rPr>
          <w:rFonts w:hint="eastAsia"/>
          <w:color w:val="00B050"/>
        </w:rPr>
        <w:t>展开更多菜单时，点击了活动的话，更多菜单就应该消失直接显示活动内容</w:t>
      </w:r>
    </w:p>
    <w:p w:rsidR="00A36328" w:rsidRDefault="00D20C2F">
      <w:r>
        <w:rPr>
          <w:noProof/>
        </w:rPr>
        <w:lastRenderedPageBreak/>
        <w:drawing>
          <wp:inline distT="0" distB="0" distL="0" distR="0">
            <wp:extent cx="6642100" cy="3542665"/>
            <wp:effectExtent l="0" t="0" r="1270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账号审核不过的话，不显示直接清除数据不保留。</w:t>
      </w:r>
    </w:p>
    <w:p w:rsidR="00A36328" w:rsidRDefault="00D20C2F">
      <w:r>
        <w:rPr>
          <w:rFonts w:hint="eastAsia"/>
        </w:rPr>
        <w:t>再用同样的手机、邮箱注册还可注册，不会提示已存在账户。</w:t>
      </w:r>
    </w:p>
    <w:p w:rsidR="00A36328" w:rsidRDefault="00D20C2F">
      <w:r>
        <w:rPr>
          <w:noProof/>
        </w:rPr>
        <w:drawing>
          <wp:inline distT="0" distB="0" distL="0" distR="0">
            <wp:extent cx="6642100" cy="1475740"/>
            <wp:effectExtent l="0" t="0" r="1270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328" w:rsidRDefault="00A36328"/>
    <w:p w:rsidR="00A36328" w:rsidRDefault="00D20C2F">
      <w:r>
        <w:rPr>
          <w:rFonts w:hint="eastAsia"/>
        </w:rPr>
        <w:t>已结束的票务小程序前端应该直接消失，不要显示</w:t>
      </w:r>
    </w:p>
    <w:p w:rsidR="00A36328" w:rsidRDefault="00D20C2F">
      <w:r>
        <w:rPr>
          <w:rFonts w:hint="eastAsia"/>
          <w:noProof/>
        </w:rPr>
        <w:lastRenderedPageBreak/>
        <w:drawing>
          <wp:inline distT="0" distB="0" distL="0" distR="0">
            <wp:extent cx="3012440" cy="5361305"/>
            <wp:effectExtent l="0" t="0" r="10160" b="0"/>
            <wp:docPr id="77" name="图片 77" descr="../../../../../Library/Containers/com.tencent.xinWeChat/Data/Library/Application%20Support/com.tencent.xinWeChat/2.0b4.0.9/e98ac9bcbc6e5512001667f8b0b2f943/Message/MessageTemp/9e20f478899dc29eb19741386f9343c8/Image/5911535965438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../../../../../Library/Containers/com.tencent.xinWeChat/Data/Library/Application%20Support/com.tencent.xinWeChat/2.0b4.0.9/e98ac9bcbc6e5512001667f8b0b2f943/Message/MessageTemp/9e20f478899dc29eb19741386f9343c8/Image/5911535965438_.pi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927" cy="538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6328">
      <w:pgSz w:w="11900" w:h="16840"/>
      <w:pgMar w:top="720" w:right="720" w:bottom="720" w:left="72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宋体"/>
    <w:charset w:val="86"/>
    <w:family w:val="auto"/>
    <w:pitch w:val="default"/>
    <w:sig w:usb0="00000000" w:usb1="00000000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DengXian Ligh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F23431"/>
    <w:multiLevelType w:val="multilevel"/>
    <w:tmpl w:val="78F23431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166"/>
    <w:rsid w:val="00015514"/>
    <w:rsid w:val="00021D70"/>
    <w:rsid w:val="00024AB5"/>
    <w:rsid w:val="00026D24"/>
    <w:rsid w:val="000275F1"/>
    <w:rsid w:val="00031C87"/>
    <w:rsid w:val="000320D9"/>
    <w:rsid w:val="00040752"/>
    <w:rsid w:val="000422E9"/>
    <w:rsid w:val="00045675"/>
    <w:rsid w:val="000628BC"/>
    <w:rsid w:val="000632FB"/>
    <w:rsid w:val="00063FB7"/>
    <w:rsid w:val="00067A31"/>
    <w:rsid w:val="00070641"/>
    <w:rsid w:val="0009464F"/>
    <w:rsid w:val="000A211F"/>
    <w:rsid w:val="000A6635"/>
    <w:rsid w:val="000B02A2"/>
    <w:rsid w:val="000B03A8"/>
    <w:rsid w:val="000B0795"/>
    <w:rsid w:val="000C3443"/>
    <w:rsid w:val="000C37D3"/>
    <w:rsid w:val="000F044E"/>
    <w:rsid w:val="001036E5"/>
    <w:rsid w:val="00107CD2"/>
    <w:rsid w:val="00114DD2"/>
    <w:rsid w:val="00130070"/>
    <w:rsid w:val="001379F9"/>
    <w:rsid w:val="0014527E"/>
    <w:rsid w:val="0014784B"/>
    <w:rsid w:val="00147B70"/>
    <w:rsid w:val="001537F9"/>
    <w:rsid w:val="0015648B"/>
    <w:rsid w:val="00157073"/>
    <w:rsid w:val="00162326"/>
    <w:rsid w:val="0017172A"/>
    <w:rsid w:val="00174889"/>
    <w:rsid w:val="00175AA3"/>
    <w:rsid w:val="0017707F"/>
    <w:rsid w:val="00177730"/>
    <w:rsid w:val="001A33BA"/>
    <w:rsid w:val="001A5E48"/>
    <w:rsid w:val="001A787D"/>
    <w:rsid w:val="001B28F4"/>
    <w:rsid w:val="001B45B5"/>
    <w:rsid w:val="001C7274"/>
    <w:rsid w:val="001D296F"/>
    <w:rsid w:val="001E350E"/>
    <w:rsid w:val="001F7C5A"/>
    <w:rsid w:val="00222FEE"/>
    <w:rsid w:val="00225DD4"/>
    <w:rsid w:val="00234802"/>
    <w:rsid w:val="00240E85"/>
    <w:rsid w:val="00241E63"/>
    <w:rsid w:val="00245F94"/>
    <w:rsid w:val="002506A7"/>
    <w:rsid w:val="002512A8"/>
    <w:rsid w:val="00260194"/>
    <w:rsid w:val="002609B2"/>
    <w:rsid w:val="002663A0"/>
    <w:rsid w:val="00272D02"/>
    <w:rsid w:val="00272E68"/>
    <w:rsid w:val="00273809"/>
    <w:rsid w:val="00274960"/>
    <w:rsid w:val="00280CE9"/>
    <w:rsid w:val="0028243A"/>
    <w:rsid w:val="00284CD6"/>
    <w:rsid w:val="00292AF1"/>
    <w:rsid w:val="002A7FE4"/>
    <w:rsid w:val="002C3289"/>
    <w:rsid w:val="002C4C44"/>
    <w:rsid w:val="002C5B88"/>
    <w:rsid w:val="002D4ACF"/>
    <w:rsid w:val="002D718F"/>
    <w:rsid w:val="002E2542"/>
    <w:rsid w:val="002E2ECB"/>
    <w:rsid w:val="002F4A95"/>
    <w:rsid w:val="00301069"/>
    <w:rsid w:val="00303C9E"/>
    <w:rsid w:val="003228E7"/>
    <w:rsid w:val="003267F4"/>
    <w:rsid w:val="00337A6C"/>
    <w:rsid w:val="00353E19"/>
    <w:rsid w:val="003701DC"/>
    <w:rsid w:val="00377835"/>
    <w:rsid w:val="00386B21"/>
    <w:rsid w:val="003944AD"/>
    <w:rsid w:val="00396429"/>
    <w:rsid w:val="003A1FE9"/>
    <w:rsid w:val="003A31DD"/>
    <w:rsid w:val="003A47A5"/>
    <w:rsid w:val="003A5CC3"/>
    <w:rsid w:val="003B1830"/>
    <w:rsid w:val="003C04E0"/>
    <w:rsid w:val="003C36E9"/>
    <w:rsid w:val="00406160"/>
    <w:rsid w:val="00423413"/>
    <w:rsid w:val="0042573F"/>
    <w:rsid w:val="004403C2"/>
    <w:rsid w:val="00466081"/>
    <w:rsid w:val="004676C0"/>
    <w:rsid w:val="00480C98"/>
    <w:rsid w:val="00482BC7"/>
    <w:rsid w:val="00486B83"/>
    <w:rsid w:val="004914ED"/>
    <w:rsid w:val="00495123"/>
    <w:rsid w:val="004A18A4"/>
    <w:rsid w:val="004D0C6C"/>
    <w:rsid w:val="004D3761"/>
    <w:rsid w:val="004D4DDD"/>
    <w:rsid w:val="004D53A7"/>
    <w:rsid w:val="004E700A"/>
    <w:rsid w:val="004F240A"/>
    <w:rsid w:val="004F2712"/>
    <w:rsid w:val="004F2A32"/>
    <w:rsid w:val="004F592E"/>
    <w:rsid w:val="0050233B"/>
    <w:rsid w:val="005102B3"/>
    <w:rsid w:val="00520266"/>
    <w:rsid w:val="0052234D"/>
    <w:rsid w:val="00534353"/>
    <w:rsid w:val="005354F7"/>
    <w:rsid w:val="00551E30"/>
    <w:rsid w:val="005535A9"/>
    <w:rsid w:val="005834AB"/>
    <w:rsid w:val="00584974"/>
    <w:rsid w:val="00594781"/>
    <w:rsid w:val="005A242B"/>
    <w:rsid w:val="005B059E"/>
    <w:rsid w:val="005B0B4B"/>
    <w:rsid w:val="005B289F"/>
    <w:rsid w:val="005C515E"/>
    <w:rsid w:val="005D3023"/>
    <w:rsid w:val="005D6469"/>
    <w:rsid w:val="005E3606"/>
    <w:rsid w:val="005E5999"/>
    <w:rsid w:val="005F10DF"/>
    <w:rsid w:val="005F1303"/>
    <w:rsid w:val="005F18A3"/>
    <w:rsid w:val="00607BEE"/>
    <w:rsid w:val="00621BCE"/>
    <w:rsid w:val="00624841"/>
    <w:rsid w:val="00640D15"/>
    <w:rsid w:val="0065136E"/>
    <w:rsid w:val="00663B15"/>
    <w:rsid w:val="00664AEF"/>
    <w:rsid w:val="00666892"/>
    <w:rsid w:val="00676042"/>
    <w:rsid w:val="00684B7E"/>
    <w:rsid w:val="00695D58"/>
    <w:rsid w:val="006B3CCC"/>
    <w:rsid w:val="006C12C8"/>
    <w:rsid w:val="006C2F03"/>
    <w:rsid w:val="006C326D"/>
    <w:rsid w:val="006C6CAB"/>
    <w:rsid w:val="006D1DE4"/>
    <w:rsid w:val="006D25B1"/>
    <w:rsid w:val="006D68BC"/>
    <w:rsid w:val="007144D3"/>
    <w:rsid w:val="007233B4"/>
    <w:rsid w:val="00724527"/>
    <w:rsid w:val="00726A85"/>
    <w:rsid w:val="007270D3"/>
    <w:rsid w:val="00741A7F"/>
    <w:rsid w:val="0074665D"/>
    <w:rsid w:val="00747E14"/>
    <w:rsid w:val="00754F9C"/>
    <w:rsid w:val="00757991"/>
    <w:rsid w:val="007676ED"/>
    <w:rsid w:val="0077716E"/>
    <w:rsid w:val="007912CB"/>
    <w:rsid w:val="007B4422"/>
    <w:rsid w:val="007C454E"/>
    <w:rsid w:val="007D52B6"/>
    <w:rsid w:val="007E6DF8"/>
    <w:rsid w:val="007F100C"/>
    <w:rsid w:val="007F2F39"/>
    <w:rsid w:val="007F5CD2"/>
    <w:rsid w:val="0080229A"/>
    <w:rsid w:val="0081315D"/>
    <w:rsid w:val="00831F51"/>
    <w:rsid w:val="0084648A"/>
    <w:rsid w:val="00850B40"/>
    <w:rsid w:val="008512CA"/>
    <w:rsid w:val="00851543"/>
    <w:rsid w:val="008548C1"/>
    <w:rsid w:val="00871016"/>
    <w:rsid w:val="008742CE"/>
    <w:rsid w:val="008753F9"/>
    <w:rsid w:val="008852B1"/>
    <w:rsid w:val="00892D88"/>
    <w:rsid w:val="00896425"/>
    <w:rsid w:val="008A2DEE"/>
    <w:rsid w:val="008A363D"/>
    <w:rsid w:val="008A76A3"/>
    <w:rsid w:val="008B79D0"/>
    <w:rsid w:val="008E08E2"/>
    <w:rsid w:val="008F119A"/>
    <w:rsid w:val="00915FAA"/>
    <w:rsid w:val="00920C17"/>
    <w:rsid w:val="0092618E"/>
    <w:rsid w:val="00932A57"/>
    <w:rsid w:val="00936E7E"/>
    <w:rsid w:val="00946324"/>
    <w:rsid w:val="009470E5"/>
    <w:rsid w:val="00980C39"/>
    <w:rsid w:val="00992950"/>
    <w:rsid w:val="009958C1"/>
    <w:rsid w:val="0099751E"/>
    <w:rsid w:val="009A38BA"/>
    <w:rsid w:val="009B476E"/>
    <w:rsid w:val="009C1A82"/>
    <w:rsid w:val="009C48C7"/>
    <w:rsid w:val="009D4209"/>
    <w:rsid w:val="009E4839"/>
    <w:rsid w:val="009F3E22"/>
    <w:rsid w:val="009F685D"/>
    <w:rsid w:val="009F7B37"/>
    <w:rsid w:val="00A12946"/>
    <w:rsid w:val="00A13196"/>
    <w:rsid w:val="00A27DBA"/>
    <w:rsid w:val="00A330EC"/>
    <w:rsid w:val="00A36328"/>
    <w:rsid w:val="00A4076C"/>
    <w:rsid w:val="00A449AE"/>
    <w:rsid w:val="00A45B26"/>
    <w:rsid w:val="00A4753E"/>
    <w:rsid w:val="00A65D70"/>
    <w:rsid w:val="00A73F22"/>
    <w:rsid w:val="00A871A5"/>
    <w:rsid w:val="00A91AD7"/>
    <w:rsid w:val="00AA14F7"/>
    <w:rsid w:val="00AA23A6"/>
    <w:rsid w:val="00AA38CE"/>
    <w:rsid w:val="00AA701E"/>
    <w:rsid w:val="00AB635C"/>
    <w:rsid w:val="00AB6FE9"/>
    <w:rsid w:val="00AC182B"/>
    <w:rsid w:val="00AC69FE"/>
    <w:rsid w:val="00AD1F09"/>
    <w:rsid w:val="00AD283A"/>
    <w:rsid w:val="00AE22B6"/>
    <w:rsid w:val="00AE681C"/>
    <w:rsid w:val="00AF0BE8"/>
    <w:rsid w:val="00AF1828"/>
    <w:rsid w:val="00AF7741"/>
    <w:rsid w:val="00B0052B"/>
    <w:rsid w:val="00B077A8"/>
    <w:rsid w:val="00B352E0"/>
    <w:rsid w:val="00B42787"/>
    <w:rsid w:val="00B430C7"/>
    <w:rsid w:val="00B5356A"/>
    <w:rsid w:val="00B53761"/>
    <w:rsid w:val="00B55366"/>
    <w:rsid w:val="00B57D01"/>
    <w:rsid w:val="00B6127C"/>
    <w:rsid w:val="00B62166"/>
    <w:rsid w:val="00B632F3"/>
    <w:rsid w:val="00B8290B"/>
    <w:rsid w:val="00B833B7"/>
    <w:rsid w:val="00B90039"/>
    <w:rsid w:val="00B95CB5"/>
    <w:rsid w:val="00BA0D10"/>
    <w:rsid w:val="00BA5BCD"/>
    <w:rsid w:val="00BB2CCA"/>
    <w:rsid w:val="00BB6B95"/>
    <w:rsid w:val="00BC2CCF"/>
    <w:rsid w:val="00BC2FAF"/>
    <w:rsid w:val="00BC4C72"/>
    <w:rsid w:val="00BC6B01"/>
    <w:rsid w:val="00BD38A0"/>
    <w:rsid w:val="00BF05A8"/>
    <w:rsid w:val="00C261F5"/>
    <w:rsid w:val="00C2679F"/>
    <w:rsid w:val="00C340A5"/>
    <w:rsid w:val="00C42C42"/>
    <w:rsid w:val="00C43765"/>
    <w:rsid w:val="00C45FB4"/>
    <w:rsid w:val="00C46495"/>
    <w:rsid w:val="00C607AB"/>
    <w:rsid w:val="00C7106F"/>
    <w:rsid w:val="00C72696"/>
    <w:rsid w:val="00C8046D"/>
    <w:rsid w:val="00C84CDD"/>
    <w:rsid w:val="00C9322D"/>
    <w:rsid w:val="00C97365"/>
    <w:rsid w:val="00C97380"/>
    <w:rsid w:val="00CA0DB8"/>
    <w:rsid w:val="00CA71E7"/>
    <w:rsid w:val="00CA75C8"/>
    <w:rsid w:val="00CB2166"/>
    <w:rsid w:val="00CD3982"/>
    <w:rsid w:val="00CD583A"/>
    <w:rsid w:val="00CE3306"/>
    <w:rsid w:val="00CF01CB"/>
    <w:rsid w:val="00CF6A24"/>
    <w:rsid w:val="00D02D4E"/>
    <w:rsid w:val="00D10F1B"/>
    <w:rsid w:val="00D128F0"/>
    <w:rsid w:val="00D20C2F"/>
    <w:rsid w:val="00D47F54"/>
    <w:rsid w:val="00D54689"/>
    <w:rsid w:val="00D60A3E"/>
    <w:rsid w:val="00D63520"/>
    <w:rsid w:val="00D72C10"/>
    <w:rsid w:val="00D967D6"/>
    <w:rsid w:val="00DA2025"/>
    <w:rsid w:val="00DB4C4A"/>
    <w:rsid w:val="00DB7A85"/>
    <w:rsid w:val="00DB7E24"/>
    <w:rsid w:val="00DD0864"/>
    <w:rsid w:val="00DD2068"/>
    <w:rsid w:val="00DD51CF"/>
    <w:rsid w:val="00DD59B4"/>
    <w:rsid w:val="00DE3A98"/>
    <w:rsid w:val="00E029E6"/>
    <w:rsid w:val="00E3314F"/>
    <w:rsid w:val="00E4620F"/>
    <w:rsid w:val="00E50521"/>
    <w:rsid w:val="00E60E6C"/>
    <w:rsid w:val="00E72A3A"/>
    <w:rsid w:val="00E86CC2"/>
    <w:rsid w:val="00E95A6A"/>
    <w:rsid w:val="00EA342E"/>
    <w:rsid w:val="00EA66A8"/>
    <w:rsid w:val="00EC2F58"/>
    <w:rsid w:val="00EC60D9"/>
    <w:rsid w:val="00ED7197"/>
    <w:rsid w:val="00EE4A6F"/>
    <w:rsid w:val="00EE76C5"/>
    <w:rsid w:val="00EF3121"/>
    <w:rsid w:val="00EF6EC7"/>
    <w:rsid w:val="00EF7F43"/>
    <w:rsid w:val="00F00693"/>
    <w:rsid w:val="00F00AAF"/>
    <w:rsid w:val="00F04118"/>
    <w:rsid w:val="00F17780"/>
    <w:rsid w:val="00F242F2"/>
    <w:rsid w:val="00F267F9"/>
    <w:rsid w:val="00F301CC"/>
    <w:rsid w:val="00F43BB5"/>
    <w:rsid w:val="00F7004B"/>
    <w:rsid w:val="00F8233B"/>
    <w:rsid w:val="00F94E39"/>
    <w:rsid w:val="00F9679D"/>
    <w:rsid w:val="00F978F7"/>
    <w:rsid w:val="00FB01EC"/>
    <w:rsid w:val="00FB7BCB"/>
    <w:rsid w:val="00FC484C"/>
    <w:rsid w:val="00FD1062"/>
    <w:rsid w:val="00FD597C"/>
    <w:rsid w:val="00FF1434"/>
    <w:rsid w:val="482C1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2767"/>
  <w15:docId w15:val="{AD39D0A1-BE38-4E2E-BAE8-22559EB45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黑体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宋体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25</Pages>
  <Words>233</Words>
  <Characters>1331</Characters>
  <Application>Microsoft Office Word</Application>
  <DocSecurity>0</DocSecurity>
  <Lines>11</Lines>
  <Paragraphs>3</Paragraphs>
  <ScaleCrop>false</ScaleCrop>
  <Company>Microsoft</Company>
  <LinksUpToDate>false</LinksUpToDate>
  <CharactersWithSpaces>1561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zhang.jian58@byd.com</cp:lastModifiedBy>
  <cp:revision>362</cp:revision>
  <dcterms:created xsi:type="dcterms:W3CDTF">2018-08-14T02:52:00Z</dcterms:created>
  <dcterms:modified xsi:type="dcterms:W3CDTF">2018-09-04T01:39:00Z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